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36"/>
          <w:szCs w:val="36"/>
          <w:vertAlign w:val="baseline"/>
        </w:rPr>
      </w:pPr>
      <w:r w:rsidDel="00000000" w:rsidR="00000000" w:rsidRPr="00000000">
        <w:rPr>
          <w:b w:val="1"/>
          <w:bCs w:val="1"/>
          <w:sz w:val="36"/>
          <w:szCs w:val="36"/>
          <w:vertAlign w:val="baseline"/>
          <w:rtl w:val="0"/>
        </w:rPr>
        <w:t xml:space="preserve">Pack 998 Registration Guide</w:t>
      </w:r>
      <w:r w:rsidDel="00000000" w:rsidR="00000000" w:rsidRPr="00000000">
        <w:rPr>
          <w:rtl w:val="0"/>
        </w:rPr>
      </w:r>
    </w:p>
    <w:p w:rsidR="00000000" w:rsidDel="00000000" w:rsidP="00000000" w:rsidRDefault="00000000" w:rsidRPr="00000000" w14:paraId="00000002">
      <w:pPr>
        <w:jc w:val="center"/>
        <w:rPr>
          <w:sz w:val="20"/>
          <w:szCs w:val="20"/>
          <w:vertAlign w:val="baseline"/>
        </w:rPr>
      </w:pPr>
      <w:r w:rsidDel="00000000" w:rsidR="00000000" w:rsidRPr="00000000">
        <w:rPr>
          <w:sz w:val="20"/>
          <w:szCs w:val="20"/>
          <w:vertAlign w:val="baseline"/>
          <w:rtl w:val="0"/>
        </w:rPr>
        <w:t xml:space="preserve">Below is a guide to registering for Scouts and with our Pack.  This guide is based on the best information we have available as of 8/202</w:t>
      </w:r>
      <w:r w:rsidDel="00000000" w:rsidR="00000000" w:rsidRPr="00000000">
        <w:rPr>
          <w:sz w:val="20"/>
          <w:szCs w:val="20"/>
          <w:rtl w:val="0"/>
        </w:rPr>
        <w:t xml:space="preserve">6</w:t>
      </w:r>
      <w:r w:rsidDel="00000000" w:rsidR="00000000" w:rsidRPr="00000000">
        <w:rPr>
          <w:sz w:val="20"/>
          <w:szCs w:val="20"/>
          <w:vertAlign w:val="baseline"/>
          <w:rtl w:val="0"/>
        </w:rPr>
        <w:t xml:space="preserve">.  There were significant changes over the past year to this process so if you run into any issues please reach out to us at </w:t>
      </w:r>
      <w:hyperlink r:id="rId7">
        <w:r w:rsidDel="00000000" w:rsidR="00000000" w:rsidRPr="00000000">
          <w:rPr>
            <w:color w:val="0000ff"/>
            <w:sz w:val="20"/>
            <w:szCs w:val="20"/>
            <w:u w:val="single"/>
            <w:vertAlign w:val="baseline"/>
            <w:rtl w:val="0"/>
          </w:rPr>
          <w:t xml:space="preserve">pack998leesburg@gmail.com</w:t>
        </w:r>
      </w:hyperlink>
      <w:r w:rsidDel="00000000" w:rsidR="00000000" w:rsidRPr="00000000">
        <w:rPr>
          <w:sz w:val="20"/>
          <w:szCs w:val="20"/>
          <w:vertAlign w:val="baseline"/>
          <w:rtl w:val="0"/>
        </w:rPr>
        <w:t xml:space="preserve">.  We will work with you to get them sorted out and if you find any part of this guide to be inaccurate please let us know so we can update it and our Join Us page on pack998.com.  </w:t>
      </w:r>
    </w:p>
    <w:p w:rsidR="00000000" w:rsidDel="00000000" w:rsidP="00000000" w:rsidRDefault="00000000" w:rsidRPr="00000000" w14:paraId="00000003">
      <w:pPr>
        <w:jc w:val="center"/>
        <w:rPr>
          <w:sz w:val="20"/>
          <w:szCs w:val="20"/>
          <w:vertAlign w:val="baseline"/>
        </w:rPr>
      </w:pPr>
      <w:r w:rsidDel="00000000" w:rsidR="00000000" w:rsidRPr="00000000">
        <w:rPr>
          <w:sz w:val="20"/>
          <w:szCs w:val="20"/>
          <w:vertAlign w:val="baseline"/>
          <w:rtl w:val="0"/>
        </w:rPr>
        <w:t xml:space="preserve">Finally, if you need financial assistance with either Registration or the Pack Dues, please let us know as those are available.  </w:t>
      </w:r>
    </w:p>
    <w:p w:rsidR="00000000" w:rsidDel="00000000" w:rsidP="00000000" w:rsidRDefault="00000000" w:rsidRPr="00000000" w14:paraId="00000004">
      <w:pPr>
        <w:rPr>
          <w:b w:val="0"/>
          <w:bCs w:val="0"/>
          <w:sz w:val="20"/>
          <w:szCs w:val="20"/>
          <w:vertAlign w:val="baseline"/>
        </w:rPr>
      </w:pPr>
      <w:r w:rsidDel="00000000" w:rsidR="00000000" w:rsidRPr="00000000">
        <w:rPr>
          <w:b w:val="1"/>
          <w:bCs w:val="1"/>
          <w:sz w:val="20"/>
          <w:szCs w:val="20"/>
          <w:vertAlign w:val="baseline"/>
          <w:rtl w:val="0"/>
        </w:rPr>
        <w:t xml:space="preserve">All Scouts – Pack 998 Registration</w:t>
      </w:r>
      <w:r w:rsidDel="00000000" w:rsidR="00000000" w:rsidRPr="00000000">
        <w:rPr>
          <w:rtl w:val="0"/>
        </w:rPr>
      </w:r>
    </w:p>
    <w:p w:rsidR="00000000" w:rsidDel="00000000" w:rsidP="00000000" w:rsidRDefault="00000000" w:rsidRPr="00000000" w14:paraId="00000005">
      <w:pPr>
        <w:rPr>
          <w:b w:val="0"/>
          <w:bCs w:val="0"/>
          <w:color w:val="ff0000"/>
          <w:sz w:val="20"/>
          <w:szCs w:val="20"/>
          <w:vertAlign w:val="baseline"/>
        </w:rPr>
      </w:pPr>
      <w:r w:rsidDel="00000000" w:rsidR="00000000" w:rsidRPr="00000000">
        <w:rPr>
          <w:b w:val="1"/>
          <w:bCs w:val="1"/>
          <w:color w:val="ff0000"/>
          <w:sz w:val="20"/>
          <w:szCs w:val="20"/>
          <w:vertAlign w:val="baseline"/>
          <w:rtl w:val="0"/>
        </w:rPr>
        <w:t xml:space="preserve">Whether you are a new or returning Scout you need to complete the registration process for Pack 998.  To do this:</w:t>
      </w:r>
      <w:r w:rsidDel="00000000" w:rsidR="00000000" w:rsidRPr="00000000">
        <w:rPr>
          <w:rtl w:val="0"/>
        </w:rPr>
      </w:r>
    </w:p>
    <w:p w:rsidR="00000000" w:rsidDel="00000000" w:rsidP="00000000" w:rsidRDefault="00000000" w:rsidRPr="00000000" w14:paraId="00000006">
      <w:pPr>
        <w:numPr>
          <w:ilvl w:val="0"/>
          <w:numId w:val="1"/>
        </w:numPr>
        <w:ind w:left="720" w:hanging="360"/>
        <w:rPr>
          <w:sz w:val="20"/>
          <w:szCs w:val="20"/>
        </w:rPr>
      </w:pPr>
      <w:r w:rsidDel="00000000" w:rsidR="00000000" w:rsidRPr="00000000">
        <w:rPr>
          <w:sz w:val="20"/>
          <w:szCs w:val="20"/>
          <w:vertAlign w:val="baseline"/>
          <w:rtl w:val="0"/>
        </w:rPr>
        <w:t xml:space="preserve">Complete the Pack Registration Form which provides us basic information about each Scout and needs to be updated annually.  The link is:  </w:t>
      </w:r>
      <w:hyperlink r:id="rId8">
        <w:r w:rsidDel="00000000" w:rsidR="00000000" w:rsidRPr="00000000">
          <w:rPr>
            <w:color w:val="0000ff"/>
            <w:sz w:val="20"/>
            <w:szCs w:val="20"/>
            <w:u w:val="single"/>
            <w:vertAlign w:val="baseline"/>
            <w:rtl w:val="0"/>
          </w:rPr>
          <w:t xml:space="preserve">https://forms.gle/jmEZt31VAyjfaQBCA</w:t>
        </w:r>
      </w:hyperlink>
      <w:r w:rsidDel="00000000" w:rsidR="00000000" w:rsidRPr="00000000">
        <w:rPr>
          <w:sz w:val="20"/>
          <w:szCs w:val="20"/>
          <w:vertAlign w:val="baseline"/>
          <w:rtl w:val="0"/>
        </w:rPr>
        <w:t xml:space="preserve">.  </w:t>
      </w:r>
    </w:p>
    <w:p w:rsidR="00000000" w:rsidDel="00000000" w:rsidP="00000000" w:rsidRDefault="00000000" w:rsidRPr="00000000" w14:paraId="00000007">
      <w:pPr>
        <w:numPr>
          <w:ilvl w:val="0"/>
          <w:numId w:val="1"/>
        </w:numPr>
        <w:ind w:left="720" w:hanging="360"/>
        <w:rPr>
          <w:sz w:val="20"/>
          <w:szCs w:val="20"/>
        </w:rPr>
      </w:pPr>
      <w:r w:rsidDel="00000000" w:rsidR="00000000" w:rsidRPr="00000000">
        <w:rPr>
          <w:sz w:val="20"/>
          <w:szCs w:val="20"/>
          <w:vertAlign w:val="baseline"/>
          <w:rtl w:val="0"/>
        </w:rPr>
        <w:t xml:space="preserve">Pay Pack Dues of $</w:t>
      </w:r>
      <w:r w:rsidDel="00000000" w:rsidR="00000000" w:rsidRPr="00000000">
        <w:rPr>
          <w:sz w:val="20"/>
          <w:szCs w:val="20"/>
          <w:rtl w:val="0"/>
        </w:rPr>
        <w:t xml:space="preserve">8</w:t>
      </w:r>
      <w:r w:rsidDel="00000000" w:rsidR="00000000" w:rsidRPr="00000000">
        <w:rPr>
          <w:sz w:val="20"/>
          <w:szCs w:val="20"/>
          <w:vertAlign w:val="baseline"/>
          <w:rtl w:val="0"/>
        </w:rPr>
        <w:t xml:space="preserve">5 via Venmo (@PackNineNineEight-Treasurer) or check payable to Pack 998.  These dues cover Pack expenses including awards, the Pinewood Derby, Class B shirts and the cost to register our leaders.</w:t>
      </w:r>
    </w:p>
    <w:p w:rsidR="00000000" w:rsidDel="00000000" w:rsidP="00000000" w:rsidRDefault="00000000" w:rsidRPr="00000000" w14:paraId="00000008">
      <w:pPr>
        <w:numPr>
          <w:ilvl w:val="0"/>
          <w:numId w:val="1"/>
        </w:numPr>
        <w:ind w:left="720" w:hanging="360"/>
        <w:rPr>
          <w:sz w:val="20"/>
          <w:szCs w:val="20"/>
        </w:rPr>
      </w:pPr>
      <w:r w:rsidDel="00000000" w:rsidR="00000000" w:rsidRPr="00000000">
        <w:rPr>
          <w:sz w:val="20"/>
          <w:szCs w:val="20"/>
          <w:vertAlign w:val="baseline"/>
          <w:rtl w:val="0"/>
        </w:rPr>
        <w:t xml:space="preserve">Complete our Yearly Activities which are the Personal Safety adventure and the Health Form that you will need to bring to the Fall or Spring Camp Out.</w:t>
      </w:r>
    </w:p>
    <w:p w:rsidR="00000000" w:rsidDel="00000000" w:rsidP="00000000" w:rsidRDefault="00000000" w:rsidRPr="00000000" w14:paraId="00000009">
      <w:pPr>
        <w:rPr>
          <w:b w:val="0"/>
          <w:bCs w:val="0"/>
          <w:sz w:val="20"/>
          <w:szCs w:val="20"/>
          <w:vertAlign w:val="baseline"/>
        </w:rPr>
      </w:pPr>
      <w:r w:rsidDel="00000000" w:rsidR="00000000" w:rsidRPr="00000000">
        <w:rPr>
          <w:b w:val="1"/>
          <w:bCs w:val="1"/>
          <w:sz w:val="20"/>
          <w:szCs w:val="20"/>
          <w:vertAlign w:val="baseline"/>
          <w:rtl w:val="0"/>
        </w:rPr>
        <w:t xml:space="preserve">New Scouts</w:t>
      </w:r>
      <w:r w:rsidDel="00000000" w:rsidR="00000000" w:rsidRPr="00000000">
        <w:rPr>
          <w:rtl w:val="0"/>
        </w:rPr>
      </w:r>
    </w:p>
    <w:p w:rsidR="00000000" w:rsidDel="00000000" w:rsidP="00000000" w:rsidRDefault="00000000" w:rsidRPr="00000000" w14:paraId="0000000A">
      <w:pPr>
        <w:rPr>
          <w:sz w:val="20"/>
          <w:szCs w:val="20"/>
          <w:vertAlign w:val="baseline"/>
        </w:rPr>
      </w:pPr>
      <w:r w:rsidDel="00000000" w:rsidR="00000000" w:rsidRPr="00000000">
        <w:rPr>
          <w:sz w:val="20"/>
          <w:szCs w:val="20"/>
          <w:vertAlign w:val="baseline"/>
          <w:rtl w:val="0"/>
        </w:rPr>
        <w:t xml:space="preserve">Welcome to Scouting!  Your process is pretty straightforward, hopefully =)</w:t>
      </w:r>
    </w:p>
    <w:p w:rsidR="00000000" w:rsidDel="00000000" w:rsidP="00000000" w:rsidRDefault="00000000" w:rsidRPr="00000000" w14:paraId="0000000B">
      <w:pPr>
        <w:numPr>
          <w:ilvl w:val="0"/>
          <w:numId w:val="4"/>
        </w:numPr>
        <w:ind w:left="1486" w:hanging="360"/>
        <w:rPr>
          <w:sz w:val="20"/>
          <w:szCs w:val="20"/>
        </w:rPr>
      </w:pPr>
      <w:r w:rsidDel="00000000" w:rsidR="00000000" w:rsidRPr="00000000">
        <w:rPr>
          <w:sz w:val="20"/>
          <w:szCs w:val="20"/>
          <w:vertAlign w:val="baseline"/>
          <w:rtl w:val="0"/>
        </w:rPr>
        <w:t xml:space="preserve">Go to our registration site:  </w:t>
      </w:r>
      <w:hyperlink r:id="rId9">
        <w:r w:rsidDel="00000000" w:rsidR="00000000" w:rsidRPr="00000000">
          <w:rPr>
            <w:color w:val="0000ff"/>
            <w:sz w:val="20"/>
            <w:szCs w:val="20"/>
            <w:u w:val="single"/>
            <w:vertAlign w:val="baseline"/>
            <w:rtl w:val="0"/>
          </w:rPr>
          <w:t xml:space="preserve">https://my.scouting.org/online-registration/b6c6980e-e900-42c2-bbe4-39f348b8eb06/applicant-type</w:t>
        </w:r>
      </w:hyperlink>
      <w:r w:rsidDel="00000000" w:rsidR="00000000" w:rsidRPr="00000000">
        <w:rPr>
          <w:sz w:val="20"/>
          <w:szCs w:val="20"/>
          <w:vertAlign w:val="baseline"/>
          <w:rtl w:val="0"/>
        </w:rPr>
        <w:t xml:space="preserve">.  You can also find us by searching for Packs in our zip code (20175) on the Find Scouting Near You site:  </w:t>
      </w:r>
      <w:hyperlink r:id="rId10">
        <w:r w:rsidDel="00000000" w:rsidR="00000000" w:rsidRPr="00000000">
          <w:rPr>
            <w:color w:val="0000ff"/>
            <w:sz w:val="20"/>
            <w:szCs w:val="20"/>
            <w:u w:val="single"/>
            <w:vertAlign w:val="baseline"/>
            <w:rtl w:val="0"/>
          </w:rPr>
          <w:t xml:space="preserve">https://beascout.scouting.org/</w:t>
        </w:r>
      </w:hyperlink>
      <w:r w:rsidDel="00000000" w:rsidR="00000000" w:rsidRPr="00000000">
        <w:rPr>
          <w:sz w:val="20"/>
          <w:szCs w:val="20"/>
          <w:vertAlign w:val="baseline"/>
          <w:rtl w:val="0"/>
        </w:rPr>
        <w:t xml:space="preserve">.  </w:t>
      </w:r>
    </w:p>
    <w:p w:rsidR="00000000" w:rsidDel="00000000" w:rsidP="00000000" w:rsidRDefault="00000000" w:rsidRPr="00000000" w14:paraId="0000000C">
      <w:pPr>
        <w:numPr>
          <w:ilvl w:val="0"/>
          <w:numId w:val="4"/>
        </w:numPr>
        <w:ind w:left="1486" w:hanging="360"/>
        <w:rPr>
          <w:sz w:val="20"/>
          <w:szCs w:val="20"/>
        </w:rPr>
      </w:pPr>
      <w:r w:rsidDel="00000000" w:rsidR="00000000" w:rsidRPr="00000000">
        <w:rPr>
          <w:sz w:val="20"/>
          <w:szCs w:val="20"/>
          <w:vertAlign w:val="baseline"/>
          <w:rtl w:val="0"/>
        </w:rPr>
        <w:t xml:space="preserve">Start the “Youth” registration and once completed you should be given a Scouting ID.  Email that ID to Andrew @ </w:t>
      </w:r>
      <w:hyperlink r:id="rId11">
        <w:r w:rsidDel="00000000" w:rsidR="00000000" w:rsidRPr="00000000">
          <w:rPr>
            <w:color w:val="0000ff"/>
            <w:sz w:val="20"/>
            <w:szCs w:val="20"/>
            <w:u w:val="single"/>
            <w:vertAlign w:val="baseline"/>
            <w:rtl w:val="0"/>
          </w:rPr>
          <w:t xml:space="preserve">pack998leesburg@gmail.com</w:t>
        </w:r>
      </w:hyperlink>
      <w:r w:rsidDel="00000000" w:rsidR="00000000" w:rsidRPr="00000000">
        <w:rPr>
          <w:sz w:val="20"/>
          <w:szCs w:val="20"/>
          <w:vertAlign w:val="baseline"/>
          <w:rtl w:val="0"/>
        </w:rPr>
        <w:t xml:space="preserve">.</w:t>
      </w:r>
    </w:p>
    <w:p w:rsidR="00000000" w:rsidDel="00000000" w:rsidP="00000000" w:rsidRDefault="00000000" w:rsidRPr="00000000" w14:paraId="0000000D">
      <w:pPr>
        <w:jc w:val="center"/>
        <w:rPr>
          <w:sz w:val="20"/>
          <w:szCs w:val="20"/>
          <w:vertAlign w:val="baseline"/>
        </w:rPr>
      </w:pPr>
      <w:r w:rsidDel="00000000" w:rsidR="00000000" w:rsidRPr="00000000">
        <w:rPr>
          <w:sz w:val="20"/>
          <w:szCs w:val="20"/>
          <w:vertAlign w:val="baseline"/>
        </w:rPr>
        <w:drawing>
          <wp:inline distB="0" distT="0" distL="114300" distR="114300">
            <wp:extent cx="2895600" cy="1619885"/>
            <wp:effectExtent b="0" l="0" r="0" t="0"/>
            <wp:docPr id="103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895600" cy="16198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1900873</wp:posOffset>
                </wp:positionH>
                <wp:positionV relativeFrom="paragraph">
                  <wp:posOffset>470218</wp:posOffset>
                </wp:positionV>
                <wp:extent cx="411480" cy="119380"/>
                <wp:effectExtent b="0" l="0" r="0" t="0"/>
                <wp:wrapNone/>
                <wp:docPr id="1030" name=""/>
                <a:graphic>
                  <a:graphicData uri="http://schemas.microsoft.com/office/word/2010/wordprocessingShape">
                    <wps:wsp>
                      <wps:cNvCnPr/>
                      <wps:spPr>
                        <a:xfrm flipH="1" rot="10800000">
                          <a:off x="5145023" y="3725073"/>
                          <a:ext cx="401955" cy="109855"/>
                        </a:xfrm>
                        <a:prstGeom prst="straightConnector1">
                          <a:avLst/>
                        </a:prstGeom>
                        <a:solidFill>
                          <a:srgbClr val="FFFFFF"/>
                        </a:solidFill>
                        <a:ln cap="flat" cmpd="sng" w="9525">
                          <a:solidFill>
                            <a:srgbClr val="000000"/>
                          </a:solidFill>
                          <a:prstDash val="solid"/>
                          <a:miter lim="8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1900873</wp:posOffset>
                </wp:positionH>
                <wp:positionV relativeFrom="paragraph">
                  <wp:posOffset>470218</wp:posOffset>
                </wp:positionV>
                <wp:extent cx="411480" cy="119380"/>
                <wp:effectExtent b="0" l="0" r="0" t="0"/>
                <wp:wrapNone/>
                <wp:docPr id="1030"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411480" cy="1193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921068</wp:posOffset>
                </wp:positionH>
                <wp:positionV relativeFrom="paragraph">
                  <wp:posOffset>616903</wp:posOffset>
                </wp:positionV>
                <wp:extent cx="1391285" cy="485140"/>
                <wp:effectExtent b="0" l="0" r="0" t="0"/>
                <wp:wrapNone/>
                <wp:docPr id="1029" name=""/>
                <a:graphic>
                  <a:graphicData uri="http://schemas.microsoft.com/office/word/2010/wordprocessingShape">
                    <wps:wsp>
                      <wps:cNvSpPr/>
                      <wps:cNvPr id="4" name="Shape 4"/>
                      <wps:spPr>
                        <a:xfrm>
                          <a:off x="4158868" y="3078008"/>
                          <a:ext cx="2374265" cy="140398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Make sure this says Pack 998.</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921068</wp:posOffset>
                </wp:positionH>
                <wp:positionV relativeFrom="paragraph">
                  <wp:posOffset>616903</wp:posOffset>
                </wp:positionV>
                <wp:extent cx="1391285" cy="485140"/>
                <wp:effectExtent b="0" l="0" r="0" t="0"/>
                <wp:wrapNone/>
                <wp:docPr id="1029"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1391285" cy="485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1900873</wp:posOffset>
                </wp:positionH>
                <wp:positionV relativeFrom="paragraph">
                  <wp:posOffset>251142</wp:posOffset>
                </wp:positionV>
                <wp:extent cx="1150620" cy="228600"/>
                <wp:effectExtent b="0" l="0" r="0" t="0"/>
                <wp:wrapNone/>
                <wp:docPr id="1032" name=""/>
                <a:graphic>
                  <a:graphicData uri="http://schemas.microsoft.com/office/word/2010/wordprocessingShape">
                    <wps:wsp>
                      <wps:cNvSpPr/>
                      <wps:cNvPr id="7" name="Shape 7"/>
                      <wps:spPr>
                        <a:xfrm>
                          <a:off x="4775453" y="3670463"/>
                          <a:ext cx="1141095" cy="219075"/>
                        </a:xfrm>
                        <a:prstGeom prst="ellipse">
                          <a:avLst/>
                        </a:prstGeom>
                        <a:noFill/>
                        <a:ln cap="flat" cmpd="sng" w="9525">
                          <a:solidFill>
                            <a:srgbClr val="FF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1900873</wp:posOffset>
                </wp:positionH>
                <wp:positionV relativeFrom="paragraph">
                  <wp:posOffset>251142</wp:posOffset>
                </wp:positionV>
                <wp:extent cx="1150620" cy="228600"/>
                <wp:effectExtent b="0" l="0" r="0" t="0"/>
                <wp:wrapNone/>
                <wp:docPr id="1032"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15062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2698433</wp:posOffset>
                </wp:positionH>
                <wp:positionV relativeFrom="paragraph">
                  <wp:posOffset>843598</wp:posOffset>
                </wp:positionV>
                <wp:extent cx="850265" cy="652780"/>
                <wp:effectExtent b="0" l="0" r="0" t="0"/>
                <wp:wrapNone/>
                <wp:docPr id="1031" name=""/>
                <a:graphic>
                  <a:graphicData uri="http://schemas.microsoft.com/office/word/2010/wordprocessingShape">
                    <wps:wsp>
                      <wps:cNvSpPr/>
                      <wps:cNvPr id="6" name="Shape 6"/>
                      <wps:spPr>
                        <a:xfrm>
                          <a:off x="4925630" y="3458373"/>
                          <a:ext cx="840740" cy="643255"/>
                        </a:xfrm>
                        <a:prstGeom prst="ellipse">
                          <a:avLst/>
                        </a:prstGeom>
                        <a:noFill/>
                        <a:ln cap="flat" cmpd="sng" w="9525">
                          <a:solidFill>
                            <a:srgbClr val="FF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2698433</wp:posOffset>
                </wp:positionH>
                <wp:positionV relativeFrom="paragraph">
                  <wp:posOffset>843598</wp:posOffset>
                </wp:positionV>
                <wp:extent cx="850265" cy="652780"/>
                <wp:effectExtent b="0" l="0" r="0" t="0"/>
                <wp:wrapNone/>
                <wp:docPr id="1031"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850265" cy="652780"/>
                        </a:xfrm>
                        <a:prstGeom prst="rect"/>
                        <a:ln/>
                      </pic:spPr>
                    </pic:pic>
                  </a:graphicData>
                </a:graphic>
              </wp:anchor>
            </w:drawing>
          </mc:Fallback>
        </mc:AlternateContent>
      </w:r>
    </w:p>
    <w:p w:rsidR="00000000" w:rsidDel="00000000" w:rsidP="00000000" w:rsidRDefault="00000000" w:rsidRPr="00000000" w14:paraId="0000000E">
      <w:pPr>
        <w:numPr>
          <w:ilvl w:val="0"/>
          <w:numId w:val="4"/>
        </w:numPr>
        <w:ind w:left="1486" w:hanging="360"/>
        <w:rPr>
          <w:sz w:val="20"/>
          <w:szCs w:val="20"/>
        </w:rPr>
      </w:pPr>
      <w:r w:rsidDel="00000000" w:rsidR="00000000" w:rsidRPr="00000000">
        <w:rPr>
          <w:sz w:val="20"/>
          <w:szCs w:val="20"/>
          <w:vertAlign w:val="baseline"/>
          <w:rtl w:val="0"/>
        </w:rPr>
        <w:t xml:space="preserve">Registrations Fees are:  New Scout Registration - $25, National Fee - $85, NCAC Participation Fee - $80 and Scouting Life - $15 (Optional).</w: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b w:val="1"/>
          <w:bCs w:val="1"/>
          <w:sz w:val="20"/>
          <w:szCs w:val="20"/>
        </w:rPr>
      </w:pPr>
      <w:r w:rsidDel="00000000" w:rsidR="00000000" w:rsidRPr="00000000">
        <w:rPr>
          <w:rtl w:val="0"/>
        </w:rPr>
      </w:r>
    </w:p>
    <w:p w:rsidR="00000000" w:rsidDel="00000000" w:rsidP="00000000" w:rsidRDefault="00000000" w:rsidRPr="00000000" w14:paraId="00000011">
      <w:pPr>
        <w:rPr>
          <w:b w:val="1"/>
          <w:bCs w:val="1"/>
          <w:sz w:val="20"/>
          <w:szCs w:val="20"/>
        </w:rPr>
      </w:pPr>
      <w:r w:rsidDel="00000000" w:rsidR="00000000" w:rsidRPr="00000000">
        <w:rPr>
          <w:rtl w:val="0"/>
        </w:rPr>
      </w:r>
    </w:p>
    <w:p w:rsidR="00000000" w:rsidDel="00000000" w:rsidP="00000000" w:rsidRDefault="00000000" w:rsidRPr="00000000" w14:paraId="00000012">
      <w:pPr>
        <w:rPr>
          <w:b w:val="1"/>
          <w:bCs w:val="1"/>
          <w:sz w:val="20"/>
          <w:szCs w:val="20"/>
        </w:rPr>
      </w:pPr>
      <w:r w:rsidDel="00000000" w:rsidR="00000000" w:rsidRPr="00000000">
        <w:rPr>
          <w:rtl w:val="0"/>
        </w:rPr>
      </w:r>
    </w:p>
    <w:p w:rsidR="00000000" w:rsidDel="00000000" w:rsidP="00000000" w:rsidRDefault="00000000" w:rsidRPr="00000000" w14:paraId="00000013">
      <w:pPr>
        <w:rPr>
          <w:b w:val="0"/>
          <w:bCs w:val="0"/>
          <w:sz w:val="20"/>
          <w:szCs w:val="20"/>
          <w:vertAlign w:val="baseline"/>
        </w:rPr>
      </w:pPr>
      <w:r w:rsidDel="00000000" w:rsidR="00000000" w:rsidRPr="00000000">
        <w:rPr>
          <w:b w:val="1"/>
          <w:bCs w:val="1"/>
          <w:sz w:val="20"/>
          <w:szCs w:val="20"/>
          <w:vertAlign w:val="baseline"/>
          <w:rtl w:val="0"/>
        </w:rPr>
        <w:t xml:space="preserve">Scouts Transferring to Pack 998</w:t>
      </w:r>
      <w:r w:rsidDel="00000000" w:rsidR="00000000" w:rsidRPr="00000000">
        <w:rPr>
          <w:rtl w:val="0"/>
        </w:rPr>
      </w:r>
    </w:p>
    <w:p w:rsidR="00000000" w:rsidDel="00000000" w:rsidP="00000000" w:rsidRDefault="00000000" w:rsidRPr="00000000" w14:paraId="00000014">
      <w:pPr>
        <w:rPr>
          <w:sz w:val="20"/>
          <w:szCs w:val="20"/>
          <w:vertAlign w:val="baseline"/>
        </w:rPr>
      </w:pPr>
      <w:r w:rsidDel="00000000" w:rsidR="00000000" w:rsidRPr="00000000">
        <w:rPr>
          <w:sz w:val="20"/>
          <w:szCs w:val="20"/>
          <w:vertAlign w:val="baseline"/>
          <w:rtl w:val="0"/>
        </w:rPr>
        <w:t xml:space="preserve">Your process is the same as returning Scouts; the added step is transferring your Scout to Pack 998.  This process has not been functioning well so may take a few iterations.  For now, please send the following to Andrew @ </w:t>
      </w:r>
      <w:hyperlink r:id="rId14">
        <w:r w:rsidDel="00000000" w:rsidR="00000000" w:rsidRPr="00000000">
          <w:rPr>
            <w:color w:val="0000ff"/>
            <w:sz w:val="20"/>
            <w:szCs w:val="20"/>
            <w:u w:val="single"/>
            <w:vertAlign w:val="baseline"/>
            <w:rtl w:val="0"/>
          </w:rPr>
          <w:t xml:space="preserve">pack998leesburg@gmail.com</w:t>
        </w:r>
      </w:hyperlink>
      <w:r w:rsidDel="00000000" w:rsidR="00000000" w:rsidRPr="00000000">
        <w:rPr>
          <w:sz w:val="20"/>
          <w:szCs w:val="20"/>
          <w:vertAlign w:val="baseline"/>
          <w:rtl w:val="0"/>
        </w:rPr>
        <w:t xml:space="preserve">:  </w:t>
      </w:r>
    </w:p>
    <w:p w:rsidR="00000000" w:rsidDel="00000000" w:rsidP="00000000" w:rsidRDefault="00000000" w:rsidRPr="00000000" w14:paraId="00000015">
      <w:pPr>
        <w:numPr>
          <w:ilvl w:val="0"/>
          <w:numId w:val="3"/>
        </w:numPr>
        <w:ind w:left="720" w:hanging="360"/>
        <w:rPr>
          <w:sz w:val="20"/>
          <w:szCs w:val="20"/>
        </w:rPr>
      </w:pPr>
      <w:r w:rsidDel="00000000" w:rsidR="00000000" w:rsidRPr="00000000">
        <w:rPr>
          <w:sz w:val="20"/>
          <w:szCs w:val="20"/>
          <w:vertAlign w:val="baseline"/>
          <w:rtl w:val="0"/>
        </w:rPr>
        <w:t xml:space="preserve">Scout’s Name, DoB and Membership ID (found at </w:t>
      </w:r>
      <w:hyperlink r:id="rId15">
        <w:r w:rsidDel="00000000" w:rsidR="00000000" w:rsidRPr="00000000">
          <w:rPr>
            <w:color w:val="0000ff"/>
            <w:sz w:val="20"/>
            <w:szCs w:val="20"/>
            <w:u w:val="single"/>
            <w:vertAlign w:val="baseline"/>
            <w:rtl w:val="0"/>
          </w:rPr>
          <w:t xml:space="preserve">https://www.scouting.org/</w:t>
        </w:r>
      </w:hyperlink>
      <w:r w:rsidDel="00000000" w:rsidR="00000000" w:rsidRPr="00000000">
        <w:rPr>
          <w:sz w:val="20"/>
          <w:szCs w:val="20"/>
          <w:vertAlign w:val="baseline"/>
          <w:rtl w:val="0"/>
        </w:rPr>
        <w:t xml:space="preserve">)</w:t>
      </w:r>
    </w:p>
    <w:p w:rsidR="00000000" w:rsidDel="00000000" w:rsidP="00000000" w:rsidRDefault="00000000" w:rsidRPr="00000000" w14:paraId="00000016">
      <w:pPr>
        <w:rPr>
          <w:b w:val="0"/>
          <w:bCs w:val="0"/>
          <w:sz w:val="20"/>
          <w:szCs w:val="20"/>
          <w:vertAlign w:val="baseline"/>
        </w:rPr>
      </w:pPr>
      <w:r w:rsidDel="00000000" w:rsidR="00000000" w:rsidRPr="00000000">
        <w:rPr>
          <w:b w:val="1"/>
          <w:bCs w:val="1"/>
          <w:sz w:val="20"/>
          <w:szCs w:val="20"/>
          <w:vertAlign w:val="baseline"/>
          <w:rtl w:val="0"/>
        </w:rPr>
        <w:t xml:space="preserve">Returning Scouts to Pack 998</w:t>
      </w:r>
      <w:r w:rsidDel="00000000" w:rsidR="00000000" w:rsidRPr="00000000">
        <w:rPr>
          <w:rtl w:val="0"/>
        </w:rPr>
      </w:r>
    </w:p>
    <w:p w:rsidR="00000000" w:rsidDel="00000000" w:rsidP="00000000" w:rsidRDefault="00000000" w:rsidRPr="00000000" w14:paraId="00000017">
      <w:pPr>
        <w:rPr>
          <w:sz w:val="20"/>
          <w:szCs w:val="20"/>
          <w:vertAlign w:val="baseline"/>
        </w:rPr>
      </w:pPr>
      <w:r w:rsidDel="00000000" w:rsidR="00000000" w:rsidRPr="00000000">
        <w:rPr>
          <w:sz w:val="20"/>
          <w:szCs w:val="20"/>
          <w:vertAlign w:val="baseline"/>
          <w:rtl w:val="0"/>
        </w:rPr>
        <w:t xml:space="preserve">As I mentioned, Scouting USA moved from a Recharter system which closed at year end to an annual registration process.  Below is a brief summary of that process:</w:t>
      </w:r>
    </w:p>
    <w:p w:rsidR="00000000" w:rsidDel="00000000" w:rsidP="00000000" w:rsidRDefault="00000000" w:rsidRPr="00000000" w14:paraId="00000018">
      <w:pPr>
        <w:numPr>
          <w:ilvl w:val="0"/>
          <w:numId w:val="2"/>
        </w:numPr>
        <w:ind w:left="766" w:hanging="360"/>
        <w:rPr>
          <w:sz w:val="20"/>
          <w:szCs w:val="20"/>
        </w:rPr>
      </w:pPr>
      <w:r w:rsidDel="00000000" w:rsidR="00000000" w:rsidRPr="00000000">
        <w:rPr>
          <w:b w:val="1"/>
          <w:bCs w:val="1"/>
          <w:sz w:val="20"/>
          <w:szCs w:val="20"/>
          <w:vertAlign w:val="baseline"/>
          <w:rtl w:val="0"/>
        </w:rPr>
        <w:t xml:space="preserve">Scouts Who Initially Registered Prior to 06/2023 – </w:t>
      </w:r>
      <w:r w:rsidDel="00000000" w:rsidR="00000000" w:rsidRPr="00000000">
        <w:rPr>
          <w:sz w:val="20"/>
          <w:szCs w:val="20"/>
          <w:vertAlign w:val="baseline"/>
          <w:rtl w:val="0"/>
        </w:rPr>
        <w:t xml:space="preserve">Any Scout who has been a member prior to 06/2023 is part of the old recharter system.  Therefore your annual membership renewal will be in December of each year.  </w:t>
      </w:r>
    </w:p>
    <w:p w:rsidR="00000000" w:rsidDel="00000000" w:rsidP="00000000" w:rsidRDefault="00000000" w:rsidRPr="00000000" w14:paraId="00000019">
      <w:pPr>
        <w:numPr>
          <w:ilvl w:val="0"/>
          <w:numId w:val="2"/>
        </w:numPr>
        <w:ind w:left="766" w:hanging="360"/>
        <w:rPr>
          <w:sz w:val="20"/>
          <w:szCs w:val="20"/>
        </w:rPr>
      </w:pPr>
      <w:r w:rsidDel="00000000" w:rsidR="00000000" w:rsidRPr="00000000">
        <w:rPr>
          <w:b w:val="1"/>
          <w:bCs w:val="1"/>
          <w:sz w:val="20"/>
          <w:szCs w:val="20"/>
          <w:vertAlign w:val="baseline"/>
          <w:rtl w:val="0"/>
        </w:rPr>
        <w:t xml:space="preserve">Scouts Who Initially Registered after 06/2023 – </w:t>
      </w:r>
      <w:r w:rsidDel="00000000" w:rsidR="00000000" w:rsidRPr="00000000">
        <w:rPr>
          <w:sz w:val="20"/>
          <w:szCs w:val="20"/>
          <w:vertAlign w:val="baseline"/>
          <w:rtl w:val="0"/>
        </w:rPr>
        <w:t xml:space="preserve">If you signed up for Scouting after 06/2023 you are part of the new annual renewal process.  Your renewal date is the anniversary of your initial registration.  </w:t>
      </w:r>
    </w:p>
    <w:p w:rsidR="00000000" w:rsidDel="00000000" w:rsidP="00000000" w:rsidRDefault="00000000" w:rsidRPr="00000000" w14:paraId="0000001A">
      <w:pPr>
        <w:numPr>
          <w:ilvl w:val="0"/>
          <w:numId w:val="2"/>
        </w:numPr>
        <w:ind w:left="766" w:hanging="360"/>
        <w:rPr>
          <w:sz w:val="20"/>
          <w:szCs w:val="20"/>
        </w:rPr>
      </w:pPr>
      <w:r w:rsidDel="00000000" w:rsidR="00000000" w:rsidRPr="00000000">
        <w:rPr>
          <w:b w:val="1"/>
          <w:bCs w:val="1"/>
          <w:sz w:val="20"/>
          <w:szCs w:val="20"/>
          <w:vertAlign w:val="baseline"/>
          <w:rtl w:val="0"/>
        </w:rPr>
        <w:t xml:space="preserve">Annual Renewal Process</w:t>
      </w:r>
      <w:r w:rsidDel="00000000" w:rsidR="00000000" w:rsidRPr="00000000">
        <w:rPr>
          <w:rtl w:val="0"/>
        </w:rPr>
      </w:r>
    </w:p>
    <w:p w:rsidR="00000000" w:rsidDel="00000000" w:rsidP="00000000" w:rsidRDefault="00000000" w:rsidRPr="00000000" w14:paraId="0000001B">
      <w:pPr>
        <w:numPr>
          <w:ilvl w:val="1"/>
          <w:numId w:val="2"/>
        </w:numPr>
        <w:ind w:left="1486" w:hanging="360"/>
        <w:rPr>
          <w:i w:val="0"/>
          <w:iCs w:val="0"/>
          <w:sz w:val="20"/>
          <w:szCs w:val="20"/>
        </w:rPr>
      </w:pPr>
      <w:r w:rsidDel="00000000" w:rsidR="00000000" w:rsidRPr="00000000">
        <w:rPr>
          <w:sz w:val="20"/>
          <w:szCs w:val="20"/>
          <w:vertAlign w:val="baseline"/>
          <w:rtl w:val="0"/>
        </w:rPr>
        <w:t xml:space="preserve">Look for an email from Scouting USA indicating you are due to renew your membership.  You should receive this notification 60 days prior to your renewal date.  </w:t>
      </w:r>
      <w:r w:rsidDel="00000000" w:rsidR="00000000" w:rsidRPr="00000000">
        <w:rPr>
          <w:b w:val="1"/>
          <w:bCs w:val="1"/>
          <w:i w:val="1"/>
          <w:iCs w:val="1"/>
          <w:sz w:val="20"/>
          <w:szCs w:val="20"/>
          <w:vertAlign w:val="baseline"/>
          <w:rtl w:val="0"/>
        </w:rPr>
        <w:t xml:space="preserve">Note:  </w:t>
      </w:r>
      <w:r w:rsidDel="00000000" w:rsidR="00000000" w:rsidRPr="00000000">
        <w:rPr>
          <w:i w:val="1"/>
          <w:iCs w:val="1"/>
          <w:sz w:val="20"/>
          <w:szCs w:val="20"/>
          <w:vertAlign w:val="baseline"/>
          <w:rtl w:val="0"/>
        </w:rPr>
        <w:t xml:space="preserve">If anyone has received this email and can forward it to me so I can see what it looks like, I’d appreciate it.</w:t>
      </w:r>
      <w:r w:rsidDel="00000000" w:rsidR="00000000" w:rsidRPr="00000000">
        <w:rPr>
          <w:rtl w:val="0"/>
        </w:rPr>
      </w:r>
    </w:p>
    <w:p w:rsidR="00000000" w:rsidDel="00000000" w:rsidP="00000000" w:rsidRDefault="00000000" w:rsidRPr="00000000" w14:paraId="0000001C">
      <w:pPr>
        <w:numPr>
          <w:ilvl w:val="1"/>
          <w:numId w:val="2"/>
        </w:numPr>
        <w:ind w:left="1486" w:hanging="360"/>
        <w:rPr>
          <w:sz w:val="20"/>
          <w:szCs w:val="20"/>
        </w:rPr>
      </w:pPr>
      <w:r w:rsidDel="00000000" w:rsidR="00000000" w:rsidRPr="00000000">
        <w:rPr>
          <w:sz w:val="20"/>
          <w:szCs w:val="20"/>
          <w:vertAlign w:val="baseline"/>
          <w:rtl w:val="0"/>
        </w:rPr>
        <w:t xml:space="preserve">Login to </w:t>
      </w:r>
      <w:hyperlink r:id="rId16">
        <w:r w:rsidDel="00000000" w:rsidR="00000000" w:rsidRPr="00000000">
          <w:rPr>
            <w:color w:val="0000ff"/>
            <w:sz w:val="20"/>
            <w:szCs w:val="20"/>
            <w:u w:val="single"/>
            <w:vertAlign w:val="baseline"/>
            <w:rtl w:val="0"/>
          </w:rPr>
          <w:t xml:space="preserve">https://www.scouting.org/</w:t>
        </w:r>
      </w:hyperlink>
      <w:r w:rsidDel="00000000" w:rsidR="00000000" w:rsidRPr="00000000">
        <w:rPr>
          <w:sz w:val="20"/>
          <w:szCs w:val="20"/>
          <w:vertAlign w:val="baseline"/>
          <w:rtl w:val="0"/>
        </w:rPr>
        <w:t xml:space="preserve"> and after logging in, select the My Applications tab.   You will find the membership renewal there, and it should look like this:</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3422015</wp:posOffset>
                </wp:positionH>
                <wp:positionV relativeFrom="paragraph">
                  <wp:posOffset>436245</wp:posOffset>
                </wp:positionV>
                <wp:extent cx="0" cy="263525"/>
                <wp:effectExtent b="0" l="0" r="0" t="0"/>
                <wp:wrapNone/>
                <wp:docPr id="1028" name=""/>
                <a:graphic>
                  <a:graphicData uri="http://schemas.microsoft.com/office/word/2010/wordprocessingShape">
                    <wps:wsp>
                      <wps:cNvCnPr/>
                      <wps:spPr>
                        <a:xfrm>
                          <a:off x="5346000" y="3648238"/>
                          <a:ext cx="0" cy="263525"/>
                        </a:xfrm>
                        <a:prstGeom prst="straightConnector1">
                          <a:avLst/>
                        </a:prstGeom>
                        <a:solidFill>
                          <a:srgbClr val="FFFFFF"/>
                        </a:solidFill>
                        <a:ln cap="flat" cmpd="sng" w="9525">
                          <a:solidFill>
                            <a:srgbClr val="000000"/>
                          </a:solidFill>
                          <a:prstDash val="solid"/>
                          <a:miter lim="8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3422015</wp:posOffset>
                </wp:positionH>
                <wp:positionV relativeFrom="paragraph">
                  <wp:posOffset>436245</wp:posOffset>
                </wp:positionV>
                <wp:extent cx="0" cy="263525"/>
                <wp:effectExtent b="0" l="0" r="0" t="0"/>
                <wp:wrapNone/>
                <wp:docPr id="1028"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0" cy="263525"/>
                        </a:xfrm>
                        <a:prstGeom prst="rect"/>
                        <a:ln/>
                      </pic:spPr>
                    </pic:pic>
                  </a:graphicData>
                </a:graphic>
              </wp:anchor>
            </w:drawing>
          </mc:Fallback>
        </mc:AlternateContent>
      </w:r>
    </w:p>
    <w:p w:rsidR="00000000" w:rsidDel="00000000" w:rsidP="00000000" w:rsidRDefault="00000000" w:rsidRPr="00000000" w14:paraId="0000001D">
      <w:pPr>
        <w:jc w:val="center"/>
        <w:rPr>
          <w:sz w:val="20"/>
          <w:szCs w:val="20"/>
          <w:vertAlign w:val="baseline"/>
        </w:rPr>
      </w:pPr>
      <w:r w:rsidDel="00000000" w:rsidR="00000000" w:rsidRPr="00000000">
        <w:rPr>
          <w:sz w:val="20"/>
          <w:szCs w:val="20"/>
          <w:vertAlign w:val="baseline"/>
        </w:rPr>
        <w:drawing>
          <wp:inline distB="0" distT="0" distL="114300" distR="114300">
            <wp:extent cx="2682240" cy="1508760"/>
            <wp:effectExtent b="0" l="0" r="0" t="0"/>
            <wp:docPr id="1034"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682240" cy="150876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3276283</wp:posOffset>
                </wp:positionH>
                <wp:positionV relativeFrom="paragraph">
                  <wp:posOffset>341313</wp:posOffset>
                </wp:positionV>
                <wp:extent cx="250825" cy="200025"/>
                <wp:effectExtent b="0" l="0" r="0" t="0"/>
                <wp:wrapNone/>
                <wp:docPr id="1027" name=""/>
                <a:graphic>
                  <a:graphicData uri="http://schemas.microsoft.com/office/word/2010/wordprocessingShape">
                    <wps:wsp>
                      <wps:cNvSpPr/>
                      <wps:cNvPr id="2" name="Shape 2"/>
                      <wps:spPr>
                        <a:xfrm>
                          <a:off x="5225350" y="3684750"/>
                          <a:ext cx="241300" cy="190500"/>
                        </a:xfrm>
                        <a:prstGeom prst="ellipse">
                          <a:avLst/>
                        </a:prstGeom>
                        <a:noFill/>
                        <a:ln cap="flat" cmpd="sng" w="9525">
                          <a:solidFill>
                            <a:srgbClr val="FF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3276283</wp:posOffset>
                </wp:positionH>
                <wp:positionV relativeFrom="paragraph">
                  <wp:posOffset>341313</wp:posOffset>
                </wp:positionV>
                <wp:extent cx="250825" cy="200025"/>
                <wp:effectExtent b="0" l="0" r="0" t="0"/>
                <wp:wrapNone/>
                <wp:docPr id="1027"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250825" cy="200025"/>
                        </a:xfrm>
                        <a:prstGeom prst="rect"/>
                        <a:ln/>
                      </pic:spPr>
                    </pic:pic>
                  </a:graphicData>
                </a:graphic>
              </wp:anchor>
            </w:drawing>
          </mc:Fallback>
        </mc:AlternateContent>
      </w:r>
    </w:p>
    <w:p w:rsidR="00000000" w:rsidDel="00000000" w:rsidP="00000000" w:rsidRDefault="00000000" w:rsidRPr="00000000" w14:paraId="0000001E">
      <w:pPr>
        <w:numPr>
          <w:ilvl w:val="1"/>
          <w:numId w:val="2"/>
        </w:numPr>
        <w:ind w:left="1486" w:hanging="360"/>
        <w:rPr>
          <w:sz w:val="20"/>
          <w:szCs w:val="20"/>
        </w:rPr>
      </w:pPr>
      <w:r w:rsidDel="00000000" w:rsidR="00000000" w:rsidRPr="00000000">
        <w:rPr>
          <w:sz w:val="20"/>
          <w:szCs w:val="20"/>
          <w:vertAlign w:val="baseline"/>
          <w:rtl w:val="0"/>
        </w:rPr>
        <w:t xml:space="preserve">Pay the Registration Fees:</w:t>
      </w:r>
    </w:p>
    <w:p w:rsidR="00000000" w:rsidDel="00000000" w:rsidP="00000000" w:rsidRDefault="00000000" w:rsidRPr="00000000" w14:paraId="0000001F">
      <w:pPr>
        <w:numPr>
          <w:ilvl w:val="2"/>
          <w:numId w:val="2"/>
        </w:numPr>
        <w:ind w:left="2206" w:hanging="360"/>
        <w:rPr>
          <w:sz w:val="20"/>
          <w:szCs w:val="20"/>
        </w:rPr>
      </w:pPr>
      <w:r w:rsidDel="00000000" w:rsidR="00000000" w:rsidRPr="00000000">
        <w:rPr>
          <w:sz w:val="20"/>
          <w:szCs w:val="20"/>
          <w:vertAlign w:val="baseline"/>
          <w:rtl w:val="0"/>
        </w:rPr>
        <w:t xml:space="preserve">National - $85, Scouting Life (Optional) - $15 &amp; NCAC Participation Fee - $80</w:t>
      </w:r>
    </w:p>
    <w:p w:rsidR="00000000" w:rsidDel="00000000" w:rsidP="00000000" w:rsidRDefault="00000000" w:rsidRPr="00000000" w14:paraId="00000020">
      <w:pPr>
        <w:rPr>
          <w:b w:val="0"/>
          <w:bCs w:val="0"/>
          <w:sz w:val="20"/>
          <w:szCs w:val="20"/>
          <w:vertAlign w:val="baseline"/>
        </w:rPr>
      </w:pPr>
      <w:r w:rsidDel="00000000" w:rsidR="00000000" w:rsidRPr="00000000">
        <w:rPr>
          <w:rtl w:val="0"/>
        </w:rPr>
      </w:r>
    </w:p>
    <w:p w:rsidR="00000000" w:rsidDel="00000000" w:rsidP="00000000" w:rsidRDefault="00000000" w:rsidRPr="00000000" w14:paraId="00000021">
      <w:pPr>
        <w:rPr>
          <w:b w:val="0"/>
          <w:bCs w:val="0"/>
          <w:sz w:val="20"/>
          <w:szCs w:val="20"/>
          <w:vertAlign w:val="baseline"/>
        </w:rPr>
      </w:pPr>
      <w:r w:rsidDel="00000000" w:rsidR="00000000" w:rsidRPr="00000000">
        <w:rPr>
          <w:b w:val="1"/>
          <w:bCs w:val="1"/>
          <w:sz w:val="20"/>
          <w:szCs w:val="20"/>
          <w:vertAlign w:val="baseline"/>
          <w:rtl w:val="0"/>
        </w:rPr>
        <w:t xml:space="preserve">Pack Recharter</w:t>
      </w:r>
      <w:r w:rsidDel="00000000" w:rsidR="00000000" w:rsidRPr="00000000">
        <w:rPr>
          <w:rtl w:val="0"/>
        </w:rPr>
      </w:r>
    </w:p>
    <w:p w:rsidR="00000000" w:rsidDel="00000000" w:rsidP="00000000" w:rsidRDefault="00000000" w:rsidRPr="00000000" w14:paraId="00000022">
      <w:pPr>
        <w:rPr>
          <w:sz w:val="20"/>
          <w:szCs w:val="20"/>
          <w:vertAlign w:val="baseline"/>
        </w:rPr>
      </w:pPr>
      <w:r w:rsidDel="00000000" w:rsidR="00000000" w:rsidRPr="00000000">
        <w:rPr>
          <w:sz w:val="20"/>
          <w:szCs w:val="20"/>
          <w:vertAlign w:val="baseline"/>
          <w:rtl w:val="0"/>
        </w:rPr>
        <w:t xml:space="preserve">Under this new process the Pack’s Recharter is simplified and all it requires is that we have the necessary leadership positions filled with those leaders having completed their Youth</w:t>
      </w:r>
      <w:r w:rsidDel="00000000" w:rsidR="00000000" w:rsidRPr="00000000">
        <w:rPr>
          <w:sz w:val="20"/>
          <w:szCs w:val="20"/>
          <w:rtl w:val="0"/>
        </w:rPr>
        <w:t xml:space="preserve"> Safety</w:t>
      </w:r>
      <w:r w:rsidDel="00000000" w:rsidR="00000000" w:rsidRPr="00000000">
        <w:rPr>
          <w:sz w:val="20"/>
          <w:szCs w:val="20"/>
          <w:vertAlign w:val="baseline"/>
          <w:rtl w:val="0"/>
        </w:rPr>
        <w:t xml:space="preserve"> Training (</w:t>
      </w:r>
      <w:r w:rsidDel="00000000" w:rsidR="00000000" w:rsidRPr="00000000">
        <w:rPr>
          <w:sz w:val="20"/>
          <w:szCs w:val="20"/>
          <w:rtl w:val="0"/>
        </w:rPr>
        <w:t xml:space="preserve">Previously </w:t>
      </w:r>
      <w:r w:rsidDel="00000000" w:rsidR="00000000" w:rsidRPr="00000000">
        <w:rPr>
          <w:sz w:val="20"/>
          <w:szCs w:val="20"/>
          <w:vertAlign w:val="baseline"/>
          <w:rtl w:val="0"/>
        </w:rPr>
        <w:t xml:space="preserve">YPT) and that we pay the appropriate fees for them.  This process will occur in November/December.  </w:t>
      </w:r>
    </w:p>
    <w:p w:rsidR="00000000" w:rsidDel="00000000" w:rsidP="00000000" w:rsidRDefault="00000000" w:rsidRPr="00000000" w14:paraId="00000023">
      <w:pPr>
        <w:rPr>
          <w:sz w:val="20"/>
          <w:szCs w:val="20"/>
        </w:rPr>
      </w:pPr>
      <w:r w:rsidDel="00000000" w:rsidR="00000000" w:rsidRPr="00000000">
        <w:rPr>
          <w:b w:val="1"/>
          <w:bCs w:val="1"/>
          <w:i w:val="1"/>
          <w:iCs w:val="1"/>
          <w:sz w:val="20"/>
          <w:szCs w:val="20"/>
          <w:rtl w:val="0"/>
        </w:rPr>
        <w:t xml:space="preserve">Note:  This process is changing and Scouts and Units will be moving to a common recharter date in February-2028.</w:t>
      </w:r>
      <w:r w:rsidDel="00000000" w:rsidR="00000000" w:rsidRPr="00000000">
        <w:rPr>
          <w:rtl w:val="0"/>
        </w:rPr>
      </w:r>
    </w:p>
    <w:p w:rsidR="00000000" w:rsidDel="00000000" w:rsidP="00000000" w:rsidRDefault="00000000" w:rsidRPr="00000000" w14:paraId="00000024">
      <w:pPr>
        <w:rPr>
          <w:sz w:val="20"/>
          <w:szCs w:val="20"/>
          <w:vertAlign w:val="baseline"/>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66" w:hanging="360.00000000000006"/>
      </w:pPr>
      <w:rPr>
        <w:vertAlign w:val="baseline"/>
      </w:rPr>
    </w:lvl>
    <w:lvl w:ilvl="1">
      <w:start w:val="1"/>
      <w:numFmt w:val="decimal"/>
      <w:lvlText w:val="%2."/>
      <w:lvlJc w:val="left"/>
      <w:pPr>
        <w:ind w:left="1486" w:hanging="360"/>
      </w:pPr>
      <w:rPr>
        <w:vertAlign w:val="baseline"/>
      </w:rPr>
    </w:lvl>
    <w:lvl w:ilvl="2">
      <w:start w:val="1"/>
      <w:numFmt w:val="bullet"/>
      <w:lvlText w:val="▪"/>
      <w:lvlJc w:val="left"/>
      <w:pPr>
        <w:ind w:left="2206" w:hanging="360"/>
      </w:pPr>
      <w:rPr>
        <w:rFonts w:ascii="Noto Sans Symbols" w:cs="Noto Sans Symbols" w:eastAsia="Noto Sans Symbols" w:hAnsi="Noto Sans Symbols"/>
        <w:vertAlign w:val="baseline"/>
      </w:rPr>
    </w:lvl>
    <w:lvl w:ilvl="3">
      <w:start w:val="1"/>
      <w:numFmt w:val="bullet"/>
      <w:lvlText w:val="●"/>
      <w:lvlJc w:val="left"/>
      <w:pPr>
        <w:ind w:left="2926" w:hanging="360"/>
      </w:pPr>
      <w:rPr>
        <w:rFonts w:ascii="Noto Sans Symbols" w:cs="Noto Sans Symbols" w:eastAsia="Noto Sans Symbols" w:hAnsi="Noto Sans Symbols"/>
        <w:vertAlign w:val="baseline"/>
      </w:rPr>
    </w:lvl>
    <w:lvl w:ilvl="4">
      <w:start w:val="1"/>
      <w:numFmt w:val="bullet"/>
      <w:lvlText w:val="o"/>
      <w:lvlJc w:val="left"/>
      <w:pPr>
        <w:ind w:left="3646" w:hanging="360"/>
      </w:pPr>
      <w:rPr>
        <w:rFonts w:ascii="Courier New" w:cs="Courier New" w:eastAsia="Courier New" w:hAnsi="Courier New"/>
        <w:vertAlign w:val="baseline"/>
      </w:rPr>
    </w:lvl>
    <w:lvl w:ilvl="5">
      <w:start w:val="1"/>
      <w:numFmt w:val="bullet"/>
      <w:lvlText w:val="▪"/>
      <w:lvlJc w:val="left"/>
      <w:pPr>
        <w:ind w:left="4366" w:hanging="360"/>
      </w:pPr>
      <w:rPr>
        <w:rFonts w:ascii="Noto Sans Symbols" w:cs="Noto Sans Symbols" w:eastAsia="Noto Sans Symbols" w:hAnsi="Noto Sans Symbols"/>
        <w:vertAlign w:val="baseline"/>
      </w:rPr>
    </w:lvl>
    <w:lvl w:ilvl="6">
      <w:start w:val="1"/>
      <w:numFmt w:val="bullet"/>
      <w:lvlText w:val="●"/>
      <w:lvlJc w:val="left"/>
      <w:pPr>
        <w:ind w:left="5086" w:hanging="360"/>
      </w:pPr>
      <w:rPr>
        <w:rFonts w:ascii="Noto Sans Symbols" w:cs="Noto Sans Symbols" w:eastAsia="Noto Sans Symbols" w:hAnsi="Noto Sans Symbols"/>
        <w:vertAlign w:val="baseline"/>
      </w:rPr>
    </w:lvl>
    <w:lvl w:ilvl="7">
      <w:start w:val="1"/>
      <w:numFmt w:val="bullet"/>
      <w:lvlText w:val="o"/>
      <w:lvlJc w:val="left"/>
      <w:pPr>
        <w:ind w:left="5806" w:hanging="360"/>
      </w:pPr>
      <w:rPr>
        <w:rFonts w:ascii="Courier New" w:cs="Courier New" w:eastAsia="Courier New" w:hAnsi="Courier New"/>
        <w:vertAlign w:val="baseline"/>
      </w:rPr>
    </w:lvl>
    <w:lvl w:ilvl="8">
      <w:start w:val="1"/>
      <w:numFmt w:val="bullet"/>
      <w:lvlText w:val="▪"/>
      <w:lvlJc w:val="left"/>
      <w:pPr>
        <w:ind w:left="6526"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86" w:hanging="360"/>
      </w:pPr>
      <w:rPr>
        <w:vertAlign w:val="baseline"/>
      </w:rPr>
    </w:lvl>
    <w:lvl w:ilvl="1">
      <w:start w:val="1"/>
      <w:numFmt w:val="bullet"/>
      <w:lvlText w:val="●"/>
      <w:lvlJc w:val="left"/>
      <w:pPr>
        <w:ind w:left="2206" w:hanging="360"/>
      </w:pPr>
      <w:rPr>
        <w:rFonts w:ascii="Noto Sans Symbols" w:cs="Noto Sans Symbols" w:eastAsia="Noto Sans Symbols" w:hAnsi="Noto Sans Symbols"/>
        <w:vertAlign w:val="baseline"/>
      </w:rPr>
    </w:lvl>
    <w:lvl w:ilvl="2">
      <w:start w:val="1"/>
      <w:numFmt w:val="lowerRoman"/>
      <w:lvlText w:val="%3."/>
      <w:lvlJc w:val="right"/>
      <w:pPr>
        <w:ind w:left="2926" w:hanging="180"/>
      </w:pPr>
      <w:rPr>
        <w:vertAlign w:val="baseline"/>
      </w:rPr>
    </w:lvl>
    <w:lvl w:ilvl="3">
      <w:start w:val="1"/>
      <w:numFmt w:val="decimal"/>
      <w:lvlText w:val="%4."/>
      <w:lvlJc w:val="left"/>
      <w:pPr>
        <w:ind w:left="3646" w:hanging="360"/>
      </w:pPr>
      <w:rPr>
        <w:vertAlign w:val="baseline"/>
      </w:rPr>
    </w:lvl>
    <w:lvl w:ilvl="4">
      <w:start w:val="1"/>
      <w:numFmt w:val="lowerLetter"/>
      <w:lvlText w:val="%5."/>
      <w:lvlJc w:val="left"/>
      <w:pPr>
        <w:ind w:left="4366" w:hanging="360"/>
      </w:pPr>
      <w:rPr>
        <w:vertAlign w:val="baseline"/>
      </w:rPr>
    </w:lvl>
    <w:lvl w:ilvl="5">
      <w:start w:val="1"/>
      <w:numFmt w:val="lowerRoman"/>
      <w:lvlText w:val="%6."/>
      <w:lvlJc w:val="right"/>
      <w:pPr>
        <w:ind w:left="5086" w:hanging="180"/>
      </w:pPr>
      <w:rPr>
        <w:vertAlign w:val="baseline"/>
      </w:rPr>
    </w:lvl>
    <w:lvl w:ilvl="6">
      <w:start w:val="1"/>
      <w:numFmt w:val="decimal"/>
      <w:lvlText w:val="%7."/>
      <w:lvlJc w:val="left"/>
      <w:pPr>
        <w:ind w:left="5806" w:hanging="360"/>
      </w:pPr>
      <w:rPr>
        <w:vertAlign w:val="baseline"/>
      </w:rPr>
    </w:lvl>
    <w:lvl w:ilvl="7">
      <w:start w:val="1"/>
      <w:numFmt w:val="lowerLetter"/>
      <w:lvlText w:val="%8."/>
      <w:lvlJc w:val="left"/>
      <w:pPr>
        <w:ind w:left="6526" w:hanging="360"/>
      </w:pPr>
      <w:rPr>
        <w:vertAlign w:val="baseline"/>
      </w:rPr>
    </w:lvl>
    <w:lvl w:ilvl="8">
      <w:start w:val="1"/>
      <w:numFmt w:val="lowerRoman"/>
      <w:lvlText w:val="%9."/>
      <w:lvlJc w:val="right"/>
      <w:pPr>
        <w:ind w:left="7246"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pack998leesburg@gmail.com" TargetMode="External"/><Relationship Id="rId10" Type="http://schemas.openxmlformats.org/officeDocument/2006/relationships/hyperlink" Target="https://beascout.scouting.org/" TargetMode="External"/><Relationship Id="rId13" Type="http://schemas.openxmlformats.org/officeDocument/2006/relationships/image" Target="media/image6.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scouting.org/online-registration/b6c6980e-e900-42c2-bbe4-39f348b8eb06/applicant-type" TargetMode="External"/><Relationship Id="rId15" Type="http://schemas.openxmlformats.org/officeDocument/2006/relationships/hyperlink" Target="https://www.scouting.org/" TargetMode="External"/><Relationship Id="rId14" Type="http://schemas.openxmlformats.org/officeDocument/2006/relationships/hyperlink" Target="mailto:pack998leesburg@gmail.com" TargetMode="External"/><Relationship Id="rId17" Type="http://schemas.openxmlformats.org/officeDocument/2006/relationships/image" Target="media/image2.png"/><Relationship Id="rId16" Type="http://schemas.openxmlformats.org/officeDocument/2006/relationships/hyperlink" Target="https://www.scouting.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ack998leesburg@gmail.com" TargetMode="External"/><Relationship Id="rId8" Type="http://schemas.openxmlformats.org/officeDocument/2006/relationships/hyperlink" Target="https://forms.gle/jmEZt31VAyjfaQB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5vl/WOao8nhiCwgVYBwXKqFJvQ==">CgMxLjA4AHIhMUVrLWdwRHR4dm14QXJIZnlJMVU2bGpaeUV5eTRQeWFI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2025-09-11T20:07:00Z</dcterms:created>
  <dc:creator>Andrew Fernandes</dc:creator>
</cp:coreProperties>
</file>

<file path=docProps/custom.xml><?xml version="1.0" encoding="utf-8"?>
<Properties xmlns="http://schemas.openxmlformats.org/officeDocument/2006/custom-properties" xmlns:vt="http://schemas.openxmlformats.org/officeDocument/2006/docPropsVTypes"/>
</file>